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1501A" w:rsidRPr="00FE7FF8" w:rsidP="00CB648C">
      <w:pPr>
        <w:ind w:left="-180" w:right="-540"/>
        <w:jc w:val="both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PRAGYANJALI SOHANE</w:t>
      </w:r>
      <w:r w:rsidRPr="00FE7FF8">
        <w:rPr>
          <w:rFonts w:ascii="Calibri" w:hAnsi="Calibri" w:cs="Calibri"/>
          <w:b/>
          <w:bCs/>
          <w:sz w:val="44"/>
          <w:szCs w:val="44"/>
        </w:rPr>
        <w:t xml:space="preserve">      </w:t>
      </w:r>
      <w:r w:rsidRPr="00FE7FF8" w:rsidR="00A365DC">
        <w:rPr>
          <w:rFonts w:ascii="Calibri" w:hAnsi="Calibri" w:cs="Calibri"/>
          <w:b/>
          <w:bCs/>
          <w:sz w:val="44"/>
          <w:szCs w:val="44"/>
        </w:rPr>
        <w:tab/>
      </w:r>
      <w:r w:rsidRPr="00FE7FF8" w:rsidR="00A365DC">
        <w:rPr>
          <w:rFonts w:ascii="Calibri" w:hAnsi="Calibri" w:cs="Calibri"/>
          <w:b/>
          <w:bCs/>
          <w:sz w:val="44"/>
          <w:szCs w:val="44"/>
        </w:rPr>
        <w:tab/>
      </w:r>
      <w:r w:rsidRPr="00FE7FF8" w:rsidR="00CB648C">
        <w:rPr>
          <w:rFonts w:ascii="Calibri" w:hAnsi="Calibri" w:cs="Calibri"/>
          <w:b/>
          <w:bCs/>
          <w:sz w:val="44"/>
          <w:szCs w:val="44"/>
        </w:rPr>
        <w:t xml:space="preserve">                                                                  </w:t>
      </w:r>
    </w:p>
    <w:p w:rsidR="009C5848" w:rsidRPr="00347FEB" w:rsidP="009C5848">
      <w:pPr>
        <w:pBdr>
          <w:bottom w:val="single" w:sz="12" w:space="6" w:color="auto"/>
        </w:pBdr>
        <w:tabs>
          <w:tab w:val="left" w:pos="405"/>
        </w:tabs>
        <w:spacing w:line="276" w:lineRule="auto"/>
        <w:ind w:left="-181" w:right="40"/>
        <w:rPr>
          <w:rFonts w:ascii="Calibri" w:eastAsia="Calibri" w:hAnsi="Calibri" w:cs="Calibri"/>
          <w:b/>
          <w:bCs/>
        </w:rPr>
      </w:pPr>
      <w:r w:rsidRPr="6777CBB4">
        <w:rPr>
          <w:rFonts w:ascii="Calibri" w:eastAsia="Calibri" w:hAnsi="Calibri" w:cs="Calibri"/>
        </w:rPr>
        <w:t>Sun city</w:t>
      </w:r>
      <w:r w:rsidRPr="6777CBB4" w:rsidR="6777CBB4">
        <w:rPr>
          <w:rFonts w:ascii="Calibri" w:eastAsia="Calibri" w:hAnsi="Calibri" w:cs="Calibri"/>
        </w:rPr>
        <w:t xml:space="preserve"> Apartments</w:t>
      </w:r>
      <w:r>
        <w:rPr>
          <w:rFonts w:ascii="Calibri" w:eastAsia="Calibri" w:hAnsi="Calibri" w:cs="Calibri"/>
        </w:rPr>
        <w:t>, Bellandur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347FEB">
        <w:rPr>
          <w:rFonts w:ascii="Calibri" w:eastAsia="Calibri" w:hAnsi="Calibri" w:cs="Calibri"/>
          <w:b/>
          <w:bCs/>
        </w:rPr>
        <w:t xml:space="preserve">E-mail:  </w:t>
      </w:r>
      <w:hyperlink r:id="rId5" w:history="1">
        <w:r w:rsidRPr="00347FEB">
          <w:rPr>
            <w:rStyle w:val="Hyperlink"/>
            <w:rFonts w:ascii="Calibri" w:eastAsia="Calibri" w:hAnsi="Calibri" w:cs="Calibri"/>
            <w:b/>
            <w:bCs/>
          </w:rPr>
          <w:t>pragyanjalisohane@gmail.com</w:t>
        </w:r>
      </w:hyperlink>
    </w:p>
    <w:p w:rsidR="009C5848" w:rsidP="009C5848">
      <w:pPr>
        <w:pBdr>
          <w:bottom w:val="single" w:sz="12" w:space="6" w:color="auto"/>
        </w:pBdr>
        <w:tabs>
          <w:tab w:val="left" w:pos="405"/>
        </w:tabs>
        <w:spacing w:line="276" w:lineRule="auto"/>
        <w:ind w:left="-181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Sarjapur Junction, Bangalore-560103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Contact No. +91-9789598843</w:t>
      </w:r>
    </w:p>
    <w:p w:rsidR="000D1DA0" w:rsidP="000D1DA0">
      <w:pPr>
        <w:ind w:right="75"/>
        <w:rPr>
          <w:b/>
          <w:bCs/>
        </w:rPr>
      </w:pPr>
    </w:p>
    <w:tbl>
      <w:tblPr>
        <w:tblStyle w:val="PlainTable21"/>
        <w:tblW w:w="0" w:type="auto"/>
        <w:tblInd w:w="-72" w:type="dxa"/>
        <w:tblLook w:val="04A0"/>
      </w:tblPr>
      <w:tblGrid>
        <w:gridCol w:w="10561"/>
      </w:tblGrid>
      <w:tr w:rsidTr="009C5848">
        <w:tblPrEx>
          <w:tblW w:w="0" w:type="auto"/>
          <w:tblInd w:w="-72" w:type="dxa"/>
          <w:tblLook w:val="04A0"/>
        </w:tblPrEx>
        <w:tc>
          <w:tcPr>
            <w:tcW w:w="10561" w:type="dxa"/>
            <w:shd w:val="clear" w:color="auto" w:fill="D9D9D9" w:themeFill="background1" w:themeFillShade="D9"/>
          </w:tcPr>
          <w:p w:rsidR="000D1DA0" w:rsidRPr="00E536B4" w:rsidP="008D7A9E">
            <w:pPr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Objective</w:t>
            </w:r>
            <w:r w:rsidRPr="00E536B4">
              <w:rPr>
                <w:sz w:val="28"/>
                <w:szCs w:val="28"/>
              </w:rPr>
              <w:t xml:space="preserve"> </w:t>
            </w:r>
          </w:p>
        </w:tc>
      </w:tr>
    </w:tbl>
    <w:p w:rsidR="00A44102" w:rsidP="00407478">
      <w:pPr>
        <w:snapToGrid w:val="0"/>
        <w:spacing w:before="240" w:line="252" w:lineRule="auto"/>
        <w:rPr>
          <w:bCs/>
          <w:color w:val="000000"/>
        </w:rPr>
      </w:pPr>
      <w:r w:rsidRPr="009C5848">
        <w:rPr>
          <w:bCs/>
          <w:color w:val="000000"/>
        </w:rPr>
        <w:t xml:space="preserve">I look forward to continuously contribute towards organization’s vision and constantly endeavor to learn so as to hone my skills and abilities in the field of human resource management. </w:t>
      </w:r>
    </w:p>
    <w:p w:rsidR="00407478" w:rsidP="00407478">
      <w:pPr>
        <w:snapToGrid w:val="0"/>
        <w:spacing w:before="80"/>
        <w:rPr>
          <w:bCs/>
          <w:color w:val="000000"/>
        </w:rPr>
      </w:pPr>
    </w:p>
    <w:tbl>
      <w:tblPr>
        <w:tblW w:w="10670" w:type="dxa"/>
        <w:tblInd w:w="-72" w:type="dxa"/>
        <w:tblBorders>
          <w:top w:val="single" w:sz="8" w:space="0" w:color="000000"/>
          <w:bottom w:val="single" w:sz="8" w:space="0" w:color="000000"/>
        </w:tblBorders>
        <w:shd w:val="clear" w:color="auto" w:fill="D9D9D9"/>
        <w:tblLook w:val="04A0"/>
      </w:tblPr>
      <w:tblGrid>
        <w:gridCol w:w="10670"/>
      </w:tblGrid>
      <w:tr w:rsidTr="00894DFA">
        <w:tblPrEx>
          <w:tblW w:w="10670" w:type="dxa"/>
          <w:tblInd w:w="-72" w:type="dxa"/>
          <w:tblBorders>
            <w:top w:val="single" w:sz="8" w:space="0" w:color="000000"/>
            <w:bottom w:val="single" w:sz="8" w:space="0" w:color="000000"/>
          </w:tblBorders>
          <w:shd w:val="clear" w:color="auto" w:fill="D9D9D9"/>
          <w:tblLook w:val="04A0"/>
        </w:tblPrEx>
        <w:tc>
          <w:tcPr>
            <w:tcW w:w="106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066C39" w:rsidRPr="004967E7" w:rsidP="00894DFA">
            <w:pPr>
              <w:tabs>
                <w:tab w:val="left" w:pos="1890"/>
                <w:tab w:val="center" w:pos="5137"/>
              </w:tabs>
              <w:ind w:left="-18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4967E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4967E7">
              <w:rPr>
                <w:b/>
                <w:bCs/>
                <w:color w:val="000000"/>
                <w:sz w:val="28"/>
                <w:szCs w:val="28"/>
              </w:rPr>
              <w:t>Education</w:t>
            </w:r>
            <w:r w:rsidRPr="004967E7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066C39" w:rsidRPr="005F64BC" w:rsidP="00066C39">
      <w:pPr>
        <w:ind w:left="-180"/>
        <w:jc w:val="both"/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8"/>
        <w:gridCol w:w="3493"/>
        <w:gridCol w:w="900"/>
        <w:gridCol w:w="2029"/>
      </w:tblGrid>
      <w:tr w:rsidTr="00066C39">
        <w:tblPrEx>
          <w:tblW w:w="1068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50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  <w:rPr>
                <w:b/>
                <w:bCs/>
                <w:sz w:val="22"/>
                <w:szCs w:val="22"/>
              </w:rPr>
            </w:pPr>
            <w:r w:rsidRPr="00C21C2B">
              <w:rPr>
                <w:b/>
                <w:bCs/>
                <w:sz w:val="22"/>
                <w:szCs w:val="22"/>
              </w:rPr>
              <w:t>Degree/Certificate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  <w:rPr>
                <w:b/>
                <w:bCs/>
                <w:sz w:val="22"/>
                <w:szCs w:val="22"/>
              </w:rPr>
            </w:pPr>
            <w:r w:rsidRPr="00C21C2B">
              <w:rPr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  <w:rPr>
                <w:b/>
                <w:bCs/>
                <w:sz w:val="22"/>
                <w:szCs w:val="22"/>
              </w:rPr>
            </w:pPr>
            <w:r w:rsidRPr="00C21C2B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C21C2B">
              <w:rPr>
                <w:b/>
                <w:bCs/>
                <w:sz w:val="22"/>
                <w:szCs w:val="22"/>
              </w:rPr>
              <w:t>CGPA/Percentage</w:t>
            </w:r>
          </w:p>
        </w:tc>
      </w:tr>
      <w:tr w:rsidTr="00066C39">
        <w:tblPrEx>
          <w:tblW w:w="10680" w:type="dxa"/>
          <w:jc w:val="center"/>
          <w:tblLayout w:type="fixed"/>
          <w:tblLook w:val="0000"/>
        </w:tblPrEx>
        <w:trPr>
          <w:trHeight w:val="897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  <w:bCs/>
              </w:rPr>
              <w:t>Masters in Personnel Management and Industrial Relations (MPMIR)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66C39" w:rsidRPr="00D756A3" w:rsidP="00894DFA">
            <w:pPr>
              <w:ind w:left="-180"/>
              <w:jc w:val="center"/>
              <w:rPr>
                <w:b/>
              </w:rPr>
            </w:pPr>
            <w:r>
              <w:rPr>
                <w:rFonts w:cstheme="minorHAnsi"/>
                <w:bCs/>
              </w:rPr>
              <w:t>Banaras Hindu University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 w:rsidRPr="00C21C2B">
              <w:t>20</w:t>
            </w:r>
            <w:r>
              <w:t>19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>
              <w:t>8.65</w:t>
            </w:r>
            <w:r w:rsidR="005C7CF5">
              <w:t xml:space="preserve"> </w:t>
            </w:r>
            <w:r w:rsidRPr="00C21C2B">
              <w:t>/</w:t>
            </w:r>
            <w:r w:rsidR="005C7CF5">
              <w:t xml:space="preserve"> </w:t>
            </w:r>
            <w:r w:rsidRPr="00C21C2B">
              <w:t>10</w:t>
            </w:r>
          </w:p>
        </w:tc>
      </w:tr>
      <w:tr w:rsidTr="00066C39">
        <w:tblPrEx>
          <w:tblW w:w="10680" w:type="dxa"/>
          <w:jc w:val="center"/>
          <w:tblLayout w:type="fixed"/>
          <w:tblLook w:val="0000"/>
        </w:tblPrEx>
        <w:trPr>
          <w:trHeight w:val="556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 w:rsidRPr="00C21C2B">
              <w:t>B.E.</w:t>
            </w:r>
          </w:p>
          <w:p w:rsidR="00066C39" w:rsidRPr="00C21C2B" w:rsidP="00894DFA">
            <w:pPr>
              <w:ind w:left="-180"/>
              <w:jc w:val="center"/>
              <w:rPr>
                <w:sz w:val="22"/>
                <w:szCs w:val="22"/>
              </w:rPr>
            </w:pPr>
            <w:r w:rsidRPr="00C21C2B">
              <w:t xml:space="preserve"> </w:t>
            </w:r>
            <w:r w:rsidRPr="00C21C2B">
              <w:rPr>
                <w:sz w:val="22"/>
                <w:szCs w:val="22"/>
              </w:rPr>
              <w:t>(Electronics &amp; Comm.)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66C39" w:rsidRPr="00C21C2B" w:rsidP="00894DFA">
            <w:pPr>
              <w:ind w:left="-180" w:firstLine="125"/>
              <w:jc w:val="center"/>
            </w:pPr>
            <w:r>
              <w:t>BBD NIIT, Lucknow (U.P.T.U)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 w:rsidRPr="00C21C2B">
              <w:t>201</w:t>
            </w:r>
            <w:r>
              <w:t>4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>
              <w:rPr>
                <w:rFonts w:cstheme="minorHAnsi"/>
                <w:bCs/>
              </w:rPr>
              <w:t>74.35</w:t>
            </w:r>
            <w:r w:rsidRPr="00C21C2B">
              <w:t>%</w:t>
            </w:r>
          </w:p>
        </w:tc>
      </w:tr>
      <w:tr w:rsidTr="00066C39">
        <w:tblPrEx>
          <w:tblW w:w="10680" w:type="dxa"/>
          <w:jc w:val="center"/>
          <w:tblLayout w:type="fixed"/>
          <w:tblLook w:val="0000"/>
        </w:tblPrEx>
        <w:trPr>
          <w:trHeight w:val="408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>
              <w:t>SSC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66C39" w:rsidP="00066C39">
            <w:pPr>
              <w:ind w:left="-180" w:firstLine="125"/>
              <w:jc w:val="center"/>
            </w:pPr>
            <w:r w:rsidRPr="00E9322F">
              <w:rPr>
                <w:rFonts w:cstheme="minorHAnsi"/>
                <w:bCs/>
              </w:rPr>
              <w:t>CBSE, New Delhi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>
              <w:t>2010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66C39" w:rsidP="00894DFA">
            <w:pPr>
              <w:ind w:left="-18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88.80%</w:t>
            </w:r>
          </w:p>
        </w:tc>
      </w:tr>
      <w:tr w:rsidTr="00066C39">
        <w:tblPrEx>
          <w:tblW w:w="10680" w:type="dxa"/>
          <w:jc w:val="center"/>
          <w:tblLayout w:type="fixed"/>
          <w:tblLook w:val="0000"/>
        </w:tblPrEx>
        <w:trPr>
          <w:trHeight w:val="428"/>
          <w:jc w:val="center"/>
        </w:trPr>
        <w:tc>
          <w:tcPr>
            <w:tcW w:w="4258" w:type="dxa"/>
            <w:shd w:val="clear" w:color="auto" w:fill="auto"/>
            <w:vAlign w:val="center"/>
          </w:tcPr>
          <w:p w:rsidR="00066C39" w:rsidRPr="00342C44" w:rsidP="00894DFA">
            <w:pPr>
              <w:ind w:left="-180"/>
              <w:jc w:val="center"/>
            </w:pPr>
            <w:r>
              <w:t>HSC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>
              <w:rPr>
                <w:rFonts w:cstheme="minorHAnsi"/>
                <w:bCs/>
              </w:rPr>
              <w:t xml:space="preserve">  </w:t>
            </w:r>
            <w:r w:rsidRPr="00E9322F">
              <w:rPr>
                <w:rFonts w:cstheme="minorHAnsi"/>
                <w:bCs/>
              </w:rPr>
              <w:t>CBSE, New Delhi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</w:pPr>
            <w:r w:rsidRPr="00C21C2B">
              <w:t>200</w:t>
            </w:r>
            <w:r>
              <w:t>8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66C39" w:rsidRPr="00C21C2B" w:rsidP="00894DFA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C21C2B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21C2B">
              <w:rPr>
                <w:color w:val="000000"/>
              </w:rPr>
              <w:t>0%</w:t>
            </w:r>
          </w:p>
        </w:tc>
      </w:tr>
    </w:tbl>
    <w:p w:rsidR="004D26DC" w:rsidP="009C5848">
      <w:pPr>
        <w:widowControl/>
        <w:autoSpaceDE/>
        <w:autoSpaceDN/>
        <w:rPr>
          <w:lang w:val="en-IN"/>
        </w:rPr>
      </w:pPr>
    </w:p>
    <w:p w:rsidR="00407478" w:rsidRPr="001D63F4" w:rsidP="001D63F4">
      <w:pPr>
        <w:pStyle w:val="ListParagraph"/>
        <w:widowControl/>
        <w:numPr>
          <w:ilvl w:val="0"/>
          <w:numId w:val="5"/>
        </w:numPr>
        <w:autoSpaceDE/>
        <w:autoSpaceDN/>
        <w:rPr>
          <w:lang w:val="en-IN"/>
        </w:rPr>
      </w:pPr>
      <w:r>
        <w:rPr>
          <w:lang w:val="en-IN"/>
        </w:rPr>
        <w:t>Qualified UGC-NET June 2019 with 62.7% and percentile 97.3</w:t>
      </w:r>
    </w:p>
    <w:p w:rsidR="001D63F4" w:rsidP="00407478">
      <w:pPr>
        <w:widowControl/>
        <w:autoSpaceDE/>
        <w:autoSpaceDN/>
        <w:ind w:hanging="142"/>
        <w:rPr>
          <w:lang w:val="en-I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9D9D9"/>
        <w:tblLook w:val="04A0"/>
      </w:tblPr>
      <w:tblGrid>
        <w:gridCol w:w="10528"/>
      </w:tblGrid>
      <w:tr w:rsidTr="00894DFA">
        <w:tblPrEx>
          <w:tblW w:w="0" w:type="auto"/>
          <w:tblBorders>
            <w:top w:val="single" w:sz="8" w:space="0" w:color="000000"/>
            <w:bottom w:val="single" w:sz="8" w:space="0" w:color="000000"/>
          </w:tblBorders>
          <w:shd w:val="clear" w:color="auto" w:fill="D9D9D9"/>
          <w:tblLook w:val="04A0"/>
        </w:tblPrEx>
        <w:tc>
          <w:tcPr>
            <w:tcW w:w="10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A43705" w:rsidRPr="004967E7" w:rsidP="00407478">
            <w:pPr>
              <w:tabs>
                <w:tab w:val="left" w:pos="720"/>
                <w:tab w:val="left" w:pos="1785"/>
              </w:tabs>
              <w:ind w:left="-253" w:firstLine="25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Internships</w:t>
            </w:r>
          </w:p>
        </w:tc>
      </w:tr>
    </w:tbl>
    <w:p w:rsidR="005C7CF5" w:rsidP="005C7CF5">
      <w:pPr>
        <w:tabs>
          <w:tab w:val="left" w:pos="720"/>
          <w:tab w:val="left" w:pos="1785"/>
        </w:tabs>
        <w:adjustRightInd w:val="0"/>
        <w:jc w:val="both"/>
      </w:pPr>
    </w:p>
    <w:p w:rsidR="00A43705" w:rsidRPr="00A43705" w:rsidP="000F3E2D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  <w:color w:val="000000"/>
        </w:rPr>
      </w:pPr>
      <w:r w:rsidRPr="00A43705">
        <w:rPr>
          <w:b/>
          <w:bCs/>
          <w:color w:val="000000"/>
        </w:rPr>
        <w:t>Organization: PGCIL, Lucknow</w:t>
      </w:r>
    </w:p>
    <w:p w:rsidR="00A43705" w:rsidP="00A43705">
      <w:pPr>
        <w:ind w:firstLine="284"/>
        <w:jc w:val="both"/>
        <w:rPr>
          <w:rFonts w:ascii="Calibri" w:hAnsi="Calibri"/>
        </w:rPr>
      </w:pPr>
      <w:r w:rsidRPr="00A43705">
        <w:rPr>
          <w:b/>
          <w:bCs/>
          <w:color w:val="000000"/>
        </w:rPr>
        <w:t xml:space="preserve">Duration: </w:t>
      </w:r>
      <w:r w:rsidRPr="00A43705">
        <w:rPr>
          <w:bCs/>
          <w:color w:val="000000"/>
        </w:rPr>
        <w:t>8 weeks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43705">
        <w:rPr>
          <w:bCs/>
          <w:i/>
          <w:color w:val="000000"/>
        </w:rPr>
        <w:t>(Jun’18–Aug’18)</w:t>
      </w:r>
      <w:r>
        <w:rPr>
          <w:rFonts w:ascii="Calibri" w:hAnsi="Calibri"/>
        </w:rPr>
        <w:t xml:space="preserve">                                                </w:t>
      </w:r>
    </w:p>
    <w:p w:rsidR="00A43705" w:rsidRPr="00A43705" w:rsidP="00A43705">
      <w:pPr>
        <w:ind w:firstLine="284"/>
        <w:jc w:val="both"/>
        <w:rPr>
          <w:bCs/>
          <w:color w:val="000000"/>
        </w:rPr>
      </w:pPr>
      <w:r w:rsidRPr="00A43705">
        <w:rPr>
          <w:b/>
          <w:bCs/>
          <w:color w:val="000000"/>
        </w:rPr>
        <w:t>Project title:</w:t>
      </w:r>
      <w:r>
        <w:rPr>
          <w:rFonts w:ascii="Calibri" w:hAnsi="Calibri"/>
        </w:rPr>
        <w:t xml:space="preserve"> </w:t>
      </w:r>
      <w:r w:rsidRPr="00A43705">
        <w:rPr>
          <w:bCs/>
          <w:color w:val="000000"/>
        </w:rPr>
        <w:t>Performance Appraisal at PGCIL</w:t>
      </w:r>
    </w:p>
    <w:p w:rsidR="00A43705" w:rsidRPr="00A43705" w:rsidP="00A43705">
      <w:pPr>
        <w:ind w:firstLine="284"/>
        <w:jc w:val="both"/>
        <w:rPr>
          <w:b/>
          <w:bCs/>
          <w:color w:val="000000"/>
        </w:rPr>
      </w:pPr>
      <w:r w:rsidRPr="00A43705">
        <w:rPr>
          <w:b/>
          <w:bCs/>
          <w:color w:val="000000"/>
        </w:rPr>
        <w:t>Key Learning:</w:t>
      </w:r>
    </w:p>
    <w:p w:rsidR="00A43705" w:rsidRPr="00A43705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284"/>
        <w:jc w:val="both"/>
        <w:rPr>
          <w:bCs/>
          <w:color w:val="000000"/>
        </w:rPr>
      </w:pPr>
      <w:r w:rsidRPr="00A43705">
        <w:rPr>
          <w:bCs/>
          <w:color w:val="000000"/>
        </w:rPr>
        <w:t>Understood functioning of Human Resource Department at PGCIL.</w:t>
      </w:r>
    </w:p>
    <w:p w:rsidR="00A43705" w:rsidP="000F3E2D">
      <w:pPr>
        <w:pStyle w:val="ListParagraph"/>
        <w:widowControl/>
        <w:numPr>
          <w:ilvl w:val="0"/>
          <w:numId w:val="2"/>
        </w:numPr>
        <w:autoSpaceDE/>
        <w:autoSpaceDN/>
        <w:ind w:left="851" w:hanging="284"/>
        <w:jc w:val="both"/>
        <w:rPr>
          <w:bCs/>
          <w:color w:val="000000"/>
        </w:rPr>
      </w:pPr>
      <w:r w:rsidRPr="00A43705">
        <w:rPr>
          <w:bCs/>
          <w:color w:val="000000"/>
        </w:rPr>
        <w:t>Learnt about manpower planning,</w:t>
      </w:r>
      <w:r w:rsidR="00644D6E">
        <w:rPr>
          <w:bCs/>
          <w:color w:val="000000"/>
        </w:rPr>
        <w:t xml:space="preserve"> recruitment,</w:t>
      </w:r>
      <w:r w:rsidRPr="00A43705">
        <w:rPr>
          <w:bCs/>
          <w:color w:val="000000"/>
        </w:rPr>
        <w:t xml:space="preserve"> onboarding of employees, verification of candidates selected in exams conducted by PGCIL, Performance Appr</w:t>
      </w:r>
      <w:r w:rsidR="0032079A">
        <w:rPr>
          <w:bCs/>
          <w:color w:val="000000"/>
        </w:rPr>
        <w:t>aisal, how administration works</w:t>
      </w:r>
      <w:r w:rsidRPr="00A43705">
        <w:rPr>
          <w:bCs/>
          <w:color w:val="000000"/>
        </w:rPr>
        <w:t xml:space="preserve"> at PGCIL.</w:t>
      </w:r>
    </w:p>
    <w:p w:rsidR="00A43705" w:rsidP="00A43705">
      <w:pPr>
        <w:pStyle w:val="ListParagraph"/>
        <w:widowControl/>
        <w:autoSpaceDE/>
        <w:autoSpaceDN/>
        <w:ind w:left="851"/>
        <w:jc w:val="both"/>
        <w:rPr>
          <w:bCs/>
          <w:color w:val="000000"/>
        </w:rPr>
      </w:pPr>
    </w:p>
    <w:p w:rsidR="00A43705" w:rsidRPr="00A43705" w:rsidP="000F3E2D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  <w:color w:val="000000"/>
        </w:rPr>
      </w:pPr>
      <w:r w:rsidRPr="00A43705">
        <w:rPr>
          <w:b/>
          <w:bCs/>
          <w:color w:val="000000"/>
        </w:rPr>
        <w:t xml:space="preserve">Organization: </w:t>
      </w:r>
      <w:r>
        <w:rPr>
          <w:rFonts w:ascii="Calibri" w:hAnsi="Calibri"/>
        </w:rPr>
        <w:t>Aadox, Lucknow</w:t>
      </w:r>
    </w:p>
    <w:p w:rsidR="00A43705" w:rsidP="00A43705">
      <w:pPr>
        <w:ind w:firstLine="284"/>
        <w:jc w:val="both"/>
        <w:rPr>
          <w:rFonts w:ascii="Calibri" w:hAnsi="Calibri"/>
        </w:rPr>
      </w:pPr>
      <w:r w:rsidRPr="00A43705">
        <w:rPr>
          <w:b/>
          <w:bCs/>
          <w:color w:val="000000"/>
        </w:rPr>
        <w:t xml:space="preserve">Duration: </w:t>
      </w:r>
      <w:r>
        <w:rPr>
          <w:bCs/>
          <w:color w:val="000000"/>
        </w:rPr>
        <w:t>4</w:t>
      </w:r>
      <w:r w:rsidRPr="00A43705">
        <w:rPr>
          <w:bCs/>
          <w:color w:val="000000"/>
        </w:rPr>
        <w:t xml:space="preserve"> weeks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43705">
        <w:rPr>
          <w:bCs/>
          <w:i/>
          <w:color w:val="000000"/>
        </w:rPr>
        <w:t>(</w:t>
      </w:r>
      <w:r>
        <w:rPr>
          <w:bCs/>
          <w:i/>
          <w:color w:val="000000"/>
        </w:rPr>
        <w:t>Dec</w:t>
      </w:r>
      <w:r w:rsidRPr="00A43705">
        <w:rPr>
          <w:bCs/>
          <w:i/>
          <w:color w:val="000000"/>
        </w:rPr>
        <w:t>’1</w:t>
      </w:r>
      <w:r>
        <w:rPr>
          <w:bCs/>
          <w:i/>
          <w:color w:val="000000"/>
        </w:rPr>
        <w:t>7</w:t>
      </w:r>
      <w:r w:rsidRPr="00A43705">
        <w:rPr>
          <w:bCs/>
          <w:i/>
          <w:color w:val="000000"/>
        </w:rPr>
        <w:t>–</w:t>
      </w:r>
      <w:r>
        <w:rPr>
          <w:bCs/>
          <w:i/>
          <w:color w:val="000000"/>
        </w:rPr>
        <w:t>Jan</w:t>
      </w:r>
      <w:r w:rsidRPr="00A43705">
        <w:rPr>
          <w:bCs/>
          <w:i/>
          <w:color w:val="000000"/>
        </w:rPr>
        <w:t>’18)</w:t>
      </w:r>
      <w:r>
        <w:rPr>
          <w:rFonts w:ascii="Calibri" w:hAnsi="Calibri"/>
        </w:rPr>
        <w:t xml:space="preserve">                                                </w:t>
      </w:r>
    </w:p>
    <w:p w:rsidR="00A43705" w:rsidRPr="00A43705" w:rsidP="00A43705">
      <w:pPr>
        <w:ind w:firstLine="284"/>
        <w:jc w:val="both"/>
        <w:rPr>
          <w:b/>
          <w:bCs/>
          <w:color w:val="000000"/>
        </w:rPr>
      </w:pPr>
      <w:r w:rsidRPr="00A43705">
        <w:rPr>
          <w:b/>
          <w:bCs/>
          <w:color w:val="000000"/>
        </w:rPr>
        <w:t>Key Learning:</w:t>
      </w:r>
    </w:p>
    <w:p w:rsidR="00A43705" w:rsidRPr="00A43705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284"/>
        <w:jc w:val="both"/>
        <w:rPr>
          <w:bCs/>
          <w:color w:val="000000"/>
        </w:rPr>
      </w:pPr>
      <w:r w:rsidRPr="00A43705">
        <w:rPr>
          <w:bCs/>
          <w:color w:val="000000"/>
        </w:rPr>
        <w:t>Prepared job description of content writer by job performance.</w:t>
      </w:r>
    </w:p>
    <w:p w:rsidR="00A43705" w:rsidRPr="00A43705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284"/>
        <w:jc w:val="both"/>
        <w:rPr>
          <w:bCs/>
          <w:color w:val="000000"/>
        </w:rPr>
      </w:pPr>
      <w:r w:rsidRPr="00A43705">
        <w:rPr>
          <w:bCs/>
          <w:color w:val="000000"/>
        </w:rPr>
        <w:t xml:space="preserve">Recruitment of content writers through various portals like </w:t>
      </w:r>
      <w:r w:rsidR="00F617AE">
        <w:rPr>
          <w:bCs/>
          <w:color w:val="000000"/>
        </w:rPr>
        <w:t>N</w:t>
      </w:r>
      <w:r w:rsidRPr="00A43705">
        <w:rPr>
          <w:bCs/>
          <w:color w:val="000000"/>
        </w:rPr>
        <w:t xml:space="preserve">aukri and </w:t>
      </w:r>
      <w:r w:rsidR="00F617AE">
        <w:rPr>
          <w:bCs/>
          <w:color w:val="000000"/>
        </w:rPr>
        <w:t>I</w:t>
      </w:r>
      <w:r w:rsidRPr="00A43705">
        <w:rPr>
          <w:bCs/>
          <w:color w:val="000000"/>
        </w:rPr>
        <w:t>nternshala.</w:t>
      </w:r>
    </w:p>
    <w:p w:rsidR="00A43705" w:rsidRPr="004D26DC" w:rsidP="009C5848">
      <w:pPr>
        <w:widowControl/>
        <w:autoSpaceDE/>
        <w:autoSpaceDN/>
        <w:rPr>
          <w:lang w:val="en-IN"/>
        </w:rPr>
      </w:pPr>
    </w:p>
    <w:tbl>
      <w:tblPr>
        <w:tblStyle w:val="PlainTable21"/>
        <w:tblW w:w="0" w:type="auto"/>
        <w:tblInd w:w="-72" w:type="dxa"/>
        <w:tblLook w:val="04A0"/>
      </w:tblPr>
      <w:tblGrid>
        <w:gridCol w:w="10600"/>
      </w:tblGrid>
      <w:tr w:rsidTr="000047F3">
        <w:tblPrEx>
          <w:tblW w:w="0" w:type="auto"/>
          <w:tblInd w:w="-72" w:type="dxa"/>
          <w:tblLook w:val="04A0"/>
        </w:tblPrEx>
        <w:tc>
          <w:tcPr>
            <w:tcW w:w="10710" w:type="dxa"/>
            <w:shd w:val="clear" w:color="auto" w:fill="D9D9D9" w:themeFill="background1" w:themeFillShade="D9"/>
          </w:tcPr>
          <w:p w:rsidR="000047F3" w:rsidRPr="00E536B4" w:rsidP="00490A86">
            <w:pPr>
              <w:ind w:right="75"/>
              <w:rPr>
                <w:sz w:val="28"/>
                <w:szCs w:val="28"/>
              </w:rPr>
            </w:pPr>
            <w:r w:rsidRPr="00E536B4">
              <w:rPr>
                <w:sz w:val="28"/>
                <w:szCs w:val="28"/>
              </w:rPr>
              <w:t xml:space="preserve">Work Experience </w:t>
            </w:r>
          </w:p>
        </w:tc>
      </w:tr>
    </w:tbl>
    <w:p w:rsidR="00B935C0" w:rsidP="005C7CF5">
      <w:pPr>
        <w:pStyle w:val="ListParagraph"/>
        <w:snapToGrid w:val="0"/>
        <w:spacing w:before="120" w:line="252" w:lineRule="auto"/>
        <w:ind w:left="357"/>
        <w:rPr>
          <w:b/>
          <w:i/>
          <w:color w:val="000000"/>
        </w:rPr>
      </w:pPr>
      <w:r w:rsidRPr="008526CA">
        <w:rPr>
          <w:b/>
          <w:bCs/>
          <w:color w:val="000000"/>
        </w:rPr>
        <w:t xml:space="preserve">Company: </w:t>
      </w:r>
      <w:r w:rsidR="009C5848">
        <w:rPr>
          <w:b/>
          <w:bCs/>
          <w:color w:val="000000"/>
          <w:u w:val="single"/>
        </w:rPr>
        <w:t xml:space="preserve">Petrofac Engineering Services India Pvt. Ltd.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B935C0">
        <w:rPr>
          <w:b/>
          <w:i/>
          <w:color w:val="000000"/>
        </w:rPr>
        <w:t>(</w:t>
      </w:r>
      <w:r w:rsidRPr="00B935C0">
        <w:rPr>
          <w:b/>
          <w:i/>
          <w:color w:val="000000"/>
        </w:rPr>
        <w:t>Aug</w:t>
      </w:r>
      <w:r w:rsidRPr="00B935C0">
        <w:rPr>
          <w:b/>
          <w:i/>
          <w:color w:val="000000"/>
        </w:rPr>
        <w:t>’1</w:t>
      </w:r>
      <w:r w:rsidRPr="00B935C0">
        <w:rPr>
          <w:b/>
          <w:i/>
          <w:color w:val="000000"/>
        </w:rPr>
        <w:t>4</w:t>
      </w:r>
      <w:r w:rsidRPr="00B935C0">
        <w:rPr>
          <w:b/>
          <w:i/>
          <w:color w:val="000000"/>
        </w:rPr>
        <w:t>–</w:t>
      </w:r>
      <w:r w:rsidRPr="00B935C0" w:rsidR="009C5848">
        <w:rPr>
          <w:b/>
          <w:i/>
          <w:color w:val="000000"/>
        </w:rPr>
        <w:t>Aug’17</w:t>
      </w:r>
      <w:r w:rsidRPr="00B935C0">
        <w:rPr>
          <w:b/>
          <w:i/>
          <w:color w:val="000000"/>
        </w:rPr>
        <w:t>)</w:t>
      </w:r>
    </w:p>
    <w:p w:rsidR="00B935C0" w:rsidP="00A621E3">
      <w:pPr>
        <w:pStyle w:val="ListParagraph"/>
        <w:snapToGrid w:val="0"/>
        <w:spacing w:before="240" w:line="252" w:lineRule="auto"/>
        <w:ind w:left="360"/>
        <w:rPr>
          <w:bCs/>
          <w:color w:val="000000"/>
        </w:rPr>
      </w:pPr>
      <w:r w:rsidRPr="00B935C0">
        <w:rPr>
          <w:b/>
          <w:bCs/>
          <w:color w:val="000000"/>
        </w:rPr>
        <w:t xml:space="preserve">Position: </w:t>
      </w:r>
      <w:r w:rsidRPr="00B935C0" w:rsidR="009C5848">
        <w:rPr>
          <w:bCs/>
          <w:color w:val="000000"/>
        </w:rPr>
        <w:t xml:space="preserve">Engineer-Instrumentation </w:t>
      </w:r>
    </w:p>
    <w:p w:rsidR="00A621E3" w:rsidRPr="00A621E3" w:rsidP="00A621E3">
      <w:pPr>
        <w:pStyle w:val="ListParagraph"/>
        <w:snapToGrid w:val="0"/>
        <w:spacing w:before="240" w:line="252" w:lineRule="auto"/>
        <w:ind w:left="360"/>
        <w:rPr>
          <w:bCs/>
          <w:i/>
          <w:color w:val="000000"/>
        </w:rPr>
      </w:pPr>
    </w:p>
    <w:p w:rsidR="00020696" w:rsidRPr="00020696" w:rsidP="000F3E2D">
      <w:pPr>
        <w:pStyle w:val="ListParagraph"/>
        <w:numPr>
          <w:ilvl w:val="0"/>
          <w:numId w:val="3"/>
        </w:numPr>
        <w:snapToGrid w:val="0"/>
        <w:spacing w:before="240" w:line="252" w:lineRule="auto"/>
        <w:rPr>
          <w:bCs/>
          <w:i/>
          <w:color w:val="000000"/>
        </w:rPr>
      </w:pPr>
      <w:r w:rsidRPr="00020696">
        <w:rPr>
          <w:b/>
          <w:bCs/>
          <w:color w:val="000000"/>
        </w:rPr>
        <w:t>Proposal</w:t>
      </w:r>
      <w:r w:rsidR="00A43705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B935C0">
        <w:rPr>
          <w:bCs/>
          <w:i/>
          <w:color w:val="000000"/>
        </w:rPr>
        <w:t xml:space="preserve">( </w:t>
      </w:r>
      <w:r>
        <w:rPr>
          <w:bCs/>
          <w:i/>
          <w:color w:val="000000"/>
        </w:rPr>
        <w:t>May’</w:t>
      </w:r>
      <w:r w:rsidRPr="00B935C0">
        <w:rPr>
          <w:bCs/>
          <w:i/>
          <w:color w:val="000000"/>
        </w:rPr>
        <w:t>1</w:t>
      </w:r>
      <w:r>
        <w:rPr>
          <w:bCs/>
          <w:i/>
          <w:color w:val="000000"/>
        </w:rPr>
        <w:t>7</w:t>
      </w:r>
      <w:r w:rsidRPr="00B935C0">
        <w:rPr>
          <w:bCs/>
          <w:i/>
          <w:color w:val="000000"/>
        </w:rPr>
        <w:t>–</w:t>
      </w:r>
      <w:r>
        <w:rPr>
          <w:bCs/>
          <w:i/>
          <w:color w:val="000000"/>
        </w:rPr>
        <w:t>Aug’</w:t>
      </w:r>
      <w:r w:rsidRPr="00020696">
        <w:rPr>
          <w:bCs/>
          <w:i/>
          <w:color w:val="000000"/>
        </w:rPr>
        <w:t>17)</w:t>
      </w:r>
    </w:p>
    <w:p w:rsidR="00020696" w:rsidRPr="00020696" w:rsidP="00020696">
      <w:pPr>
        <w:pStyle w:val="ListParagraph"/>
        <w:widowControl/>
        <w:autoSpaceDE/>
        <w:autoSpaceDN/>
        <w:jc w:val="both"/>
        <w:rPr>
          <w:bCs/>
          <w:color w:val="000000"/>
        </w:rPr>
      </w:pPr>
      <w:r w:rsidRPr="00020696">
        <w:rPr>
          <w:b/>
          <w:bCs/>
          <w:color w:val="000000"/>
        </w:rPr>
        <w:t>Summary:</w:t>
      </w:r>
      <w:r>
        <w:rPr>
          <w:rFonts w:ascii="Calibri" w:hAnsi="Calibri"/>
        </w:rPr>
        <w:t xml:space="preserve"> </w:t>
      </w:r>
      <w:r w:rsidRPr="00020696">
        <w:rPr>
          <w:bCs/>
          <w:color w:val="000000"/>
        </w:rPr>
        <w:t>Worked in various proposals, performed activities like preparing instrument index, cost summary.</w:t>
      </w:r>
    </w:p>
    <w:p w:rsidR="00020696" w:rsidRPr="00020696" w:rsidP="00020696">
      <w:pPr>
        <w:pStyle w:val="ListParagraph"/>
        <w:snapToGrid w:val="0"/>
        <w:spacing w:before="240" w:line="252" w:lineRule="auto"/>
        <w:rPr>
          <w:bCs/>
          <w:i/>
          <w:color w:val="000000"/>
        </w:rPr>
      </w:pPr>
    </w:p>
    <w:p w:rsidR="00BB3A6F" w:rsidRPr="00B935C0" w:rsidP="000F3E2D">
      <w:pPr>
        <w:pStyle w:val="ListParagraph"/>
        <w:numPr>
          <w:ilvl w:val="0"/>
          <w:numId w:val="3"/>
        </w:numPr>
        <w:snapToGrid w:val="0"/>
        <w:spacing w:before="240" w:line="252" w:lineRule="auto"/>
        <w:rPr>
          <w:bCs/>
          <w:i/>
          <w:color w:val="000000"/>
        </w:rPr>
      </w:pPr>
      <w:r w:rsidRPr="00B935C0">
        <w:rPr>
          <w:b/>
          <w:bCs/>
          <w:color w:val="000000"/>
        </w:rPr>
        <w:t>Project:</w:t>
      </w:r>
      <w:r w:rsidRPr="00B935C0">
        <w:rPr>
          <w:bCs/>
          <w:color w:val="000000"/>
        </w:rPr>
        <w:t xml:space="preserve"> </w:t>
      </w:r>
      <w:r w:rsidRPr="00B935C0" w:rsidR="009C5848">
        <w:rPr>
          <w:bCs/>
          <w:color w:val="000000"/>
        </w:rPr>
        <w:t>BorWin-3</w:t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color w:val="000000"/>
        </w:rPr>
        <w:tab/>
      </w:r>
      <w:r w:rsidRPr="00B935C0" w:rsidR="00B935C0">
        <w:rPr>
          <w:bCs/>
          <w:i/>
          <w:color w:val="000000"/>
        </w:rPr>
        <w:t>( Ja</w:t>
      </w:r>
      <w:r w:rsidR="00020696">
        <w:rPr>
          <w:bCs/>
          <w:i/>
          <w:color w:val="000000"/>
        </w:rPr>
        <w:t>n’</w:t>
      </w:r>
      <w:r w:rsidRPr="00B935C0" w:rsidR="00B935C0">
        <w:rPr>
          <w:bCs/>
          <w:i/>
          <w:color w:val="000000"/>
        </w:rPr>
        <w:t>15–Apr</w:t>
      </w:r>
      <w:r w:rsidR="00020696">
        <w:rPr>
          <w:bCs/>
          <w:i/>
          <w:color w:val="000000"/>
        </w:rPr>
        <w:t>’</w:t>
      </w:r>
      <w:r w:rsidRPr="00B935C0" w:rsidR="00B935C0">
        <w:rPr>
          <w:bCs/>
          <w:i/>
          <w:color w:val="000000"/>
        </w:rPr>
        <w:t>17)</w:t>
      </w:r>
    </w:p>
    <w:p w:rsidR="009C5848" w:rsidP="00B935C0">
      <w:pPr>
        <w:pStyle w:val="ListParagraph"/>
        <w:snapToGrid w:val="0"/>
        <w:spacing w:before="240" w:line="252" w:lineRule="auto"/>
        <w:ind w:left="360" w:firstLine="360"/>
        <w:rPr>
          <w:bCs/>
          <w:color w:val="000000"/>
        </w:rPr>
      </w:pPr>
      <w:r>
        <w:rPr>
          <w:b/>
          <w:bCs/>
          <w:color w:val="000000"/>
        </w:rPr>
        <w:t>Client:</w:t>
      </w:r>
      <w:r>
        <w:rPr>
          <w:bCs/>
          <w:color w:val="000000"/>
        </w:rPr>
        <w:t xml:space="preserve"> </w:t>
      </w:r>
      <w:r w:rsidRPr="009C5848">
        <w:rPr>
          <w:bCs/>
          <w:color w:val="000000"/>
        </w:rPr>
        <w:t>Tennet</w:t>
      </w:r>
    </w:p>
    <w:p w:rsidR="00B935C0" w:rsidP="00B935C0">
      <w:pPr>
        <w:ind w:left="72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Project Summary: </w:t>
      </w:r>
      <w:r w:rsidRPr="00FA208C" w:rsidR="00BB3A6F">
        <w:rPr>
          <w:bCs/>
          <w:color w:val="000000"/>
        </w:rPr>
        <w:t xml:space="preserve"> </w:t>
      </w:r>
      <w:r w:rsidRPr="00B935C0">
        <w:rPr>
          <w:bCs/>
          <w:color w:val="000000"/>
        </w:rPr>
        <w:t>The project undertakes designing utilities for 900MW HVDC convertor platform. It is an offshore platform located in North Sea, Germany</w:t>
      </w:r>
    </w:p>
    <w:p w:rsidR="00020696" w:rsidP="00B935C0">
      <w:pPr>
        <w:ind w:firstLine="720"/>
        <w:jc w:val="both"/>
        <w:rPr>
          <w:b/>
          <w:bCs/>
          <w:color w:val="000000"/>
        </w:rPr>
      </w:pPr>
    </w:p>
    <w:p w:rsidR="00B935C0" w:rsidRPr="00B935C0" w:rsidP="00B935C0">
      <w:pPr>
        <w:ind w:firstLine="720"/>
        <w:jc w:val="both"/>
        <w:rPr>
          <w:bCs/>
          <w:color w:val="000000"/>
        </w:rPr>
      </w:pPr>
      <w:r w:rsidRPr="00B935C0">
        <w:rPr>
          <w:b/>
          <w:bCs/>
          <w:color w:val="000000"/>
        </w:rPr>
        <w:t>Responsibilities</w:t>
      </w:r>
      <w:r w:rsidRPr="00B935C0" w:rsidR="00BB3A6F">
        <w:rPr>
          <w:b/>
          <w:bCs/>
          <w:color w:val="000000"/>
        </w:rPr>
        <w:t xml:space="preserve">: </w:t>
      </w:r>
      <w:r w:rsidRPr="00B935C0">
        <w:rPr>
          <w:bCs/>
          <w:color w:val="000000"/>
        </w:rPr>
        <w:t>While doing detail engineering had hands-on following jobs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Studying various drawing including P&amp;ID, PFD, F&amp;G layouts, D&amp;ID, AFD,Cause and Effect</w:t>
      </w:r>
      <w:r>
        <w:rPr>
          <w:bCs/>
          <w:color w:val="000000"/>
        </w:rPr>
        <w:t xml:space="preserve"> </w:t>
      </w:r>
      <w:r w:rsidRPr="00B935C0">
        <w:rPr>
          <w:bCs/>
          <w:color w:val="000000"/>
        </w:rPr>
        <w:t>Matrix.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Database creation and management in AVEVA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Prepared Instrument Index, I/O List including Fire and Gas and HVAC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Prepared datasheets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Assisted in Technical bid evaluation for gauges, MTO, MR, PR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Prepared wiring drawings, loop drawings in AVEVA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Prepared Cable schedule, cable block diagram</w:t>
      </w:r>
      <w:bookmarkStart w:id="0" w:name="_GoBack"/>
      <w:bookmarkEnd w:id="0"/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Familiar with addressable loop system</w:t>
      </w:r>
    </w:p>
    <w:p w:rsidR="00B935C0" w:rsidRP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B935C0">
        <w:rPr>
          <w:bCs/>
          <w:color w:val="000000"/>
        </w:rPr>
        <w:t>Inter-discipline coordination to receive input</w:t>
      </w:r>
    </w:p>
    <w:p w:rsidR="00B935C0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846962">
        <w:rPr>
          <w:b/>
          <w:bCs/>
          <w:color w:val="000000"/>
        </w:rPr>
        <w:t>Training</w:t>
      </w:r>
      <w:r w:rsidRPr="00B935C0">
        <w:rPr>
          <w:bCs/>
          <w:color w:val="000000"/>
        </w:rPr>
        <w:t xml:space="preserve"> Graduate Engineer Trainees in AVEVA</w:t>
      </w:r>
    </w:p>
    <w:p w:rsidR="00B935C0" w:rsidP="00B935C0">
      <w:pPr>
        <w:pStyle w:val="ListParagraph"/>
        <w:widowControl/>
        <w:autoSpaceDE/>
        <w:autoSpaceDN/>
        <w:spacing w:line="276" w:lineRule="auto"/>
        <w:ind w:left="851"/>
        <w:jc w:val="both"/>
        <w:rPr>
          <w:bCs/>
          <w:color w:val="000000"/>
        </w:rPr>
      </w:pPr>
    </w:p>
    <w:p w:rsidR="00B935C0" w:rsidRPr="00020696" w:rsidP="000F3E2D">
      <w:pPr>
        <w:pStyle w:val="ListParagraph"/>
        <w:numPr>
          <w:ilvl w:val="0"/>
          <w:numId w:val="3"/>
        </w:numPr>
        <w:snapToGrid w:val="0"/>
        <w:spacing w:before="240" w:line="252" w:lineRule="auto"/>
        <w:rPr>
          <w:bCs/>
          <w:i/>
          <w:color w:val="000000"/>
        </w:rPr>
      </w:pPr>
      <w:r w:rsidRPr="00B935C0">
        <w:rPr>
          <w:b/>
          <w:bCs/>
          <w:color w:val="000000"/>
        </w:rPr>
        <w:t>Project:</w:t>
      </w:r>
      <w:r w:rsidRPr="00B935C0">
        <w:rPr>
          <w:rFonts w:ascii="Calibri" w:hAnsi="Calibri"/>
          <w:b/>
        </w:rPr>
        <w:t xml:space="preserve"> </w:t>
      </w:r>
      <w:r w:rsidRPr="00B935C0">
        <w:rPr>
          <w:bCs/>
          <w:color w:val="000000"/>
        </w:rPr>
        <w:t>CFP (Clean Fuel Project)</w:t>
      </w:r>
      <w:r w:rsidRPr="00B935C0">
        <w:rPr>
          <w:bCs/>
          <w:color w:val="000000"/>
        </w:rPr>
        <w:tab/>
      </w:r>
      <w:r w:rsidRPr="00B935C0">
        <w:rPr>
          <w:bCs/>
          <w:color w:val="000000"/>
        </w:rPr>
        <w:tab/>
      </w:r>
      <w:r w:rsidRPr="00B935C0">
        <w:rPr>
          <w:bCs/>
          <w:color w:val="000000"/>
        </w:rPr>
        <w:tab/>
      </w:r>
      <w:r w:rsidRPr="00B935C0">
        <w:rPr>
          <w:bCs/>
          <w:color w:val="000000"/>
        </w:rPr>
        <w:tab/>
      </w:r>
      <w:r w:rsidRPr="00B935C0">
        <w:rPr>
          <w:bCs/>
          <w:color w:val="000000"/>
        </w:rPr>
        <w:tab/>
      </w:r>
      <w:r w:rsidRPr="00B935C0">
        <w:rPr>
          <w:bCs/>
          <w:color w:val="000000"/>
        </w:rPr>
        <w:tab/>
      </w:r>
      <w:r w:rsidRPr="00B935C0">
        <w:rPr>
          <w:bCs/>
          <w:color w:val="000000"/>
        </w:rPr>
        <w:tab/>
      </w:r>
      <w:r w:rsidRPr="00B935C0">
        <w:rPr>
          <w:bCs/>
          <w:i/>
          <w:color w:val="000000"/>
        </w:rPr>
        <w:t xml:space="preserve">( </w:t>
      </w:r>
      <w:r w:rsidR="00020696">
        <w:rPr>
          <w:bCs/>
          <w:i/>
          <w:color w:val="000000"/>
        </w:rPr>
        <w:t>Aug’</w:t>
      </w:r>
      <w:r w:rsidRPr="00B935C0">
        <w:rPr>
          <w:bCs/>
          <w:i/>
          <w:color w:val="000000"/>
        </w:rPr>
        <w:t>1</w:t>
      </w:r>
      <w:r w:rsidR="00020696">
        <w:rPr>
          <w:bCs/>
          <w:i/>
          <w:color w:val="000000"/>
        </w:rPr>
        <w:t>4</w:t>
      </w:r>
      <w:r w:rsidRPr="00B935C0">
        <w:rPr>
          <w:bCs/>
          <w:i/>
          <w:color w:val="000000"/>
        </w:rPr>
        <w:t>–</w:t>
      </w:r>
      <w:r w:rsidR="00020696">
        <w:rPr>
          <w:bCs/>
          <w:i/>
          <w:color w:val="000000"/>
        </w:rPr>
        <w:t>Dec’</w:t>
      </w:r>
      <w:r w:rsidRPr="00020696">
        <w:rPr>
          <w:bCs/>
          <w:i/>
          <w:color w:val="000000"/>
        </w:rPr>
        <w:t>1</w:t>
      </w:r>
      <w:r w:rsidRPr="00020696" w:rsidR="00020696">
        <w:rPr>
          <w:bCs/>
          <w:i/>
          <w:color w:val="000000"/>
        </w:rPr>
        <w:t>4</w:t>
      </w:r>
      <w:r w:rsidRPr="00020696">
        <w:rPr>
          <w:bCs/>
          <w:i/>
          <w:color w:val="000000"/>
        </w:rPr>
        <w:t>)</w:t>
      </w:r>
    </w:p>
    <w:p w:rsidR="00B935C0" w:rsidP="00B935C0">
      <w:pPr>
        <w:pStyle w:val="ListParagraph"/>
        <w:snapToGrid w:val="0"/>
        <w:spacing w:before="240" w:line="252" w:lineRule="auto"/>
        <w:ind w:left="360" w:firstLine="360"/>
        <w:rPr>
          <w:bCs/>
          <w:color w:val="000000"/>
        </w:rPr>
      </w:pPr>
      <w:r>
        <w:rPr>
          <w:b/>
          <w:bCs/>
          <w:color w:val="000000"/>
        </w:rPr>
        <w:t>Client:</w:t>
      </w:r>
      <w:r>
        <w:rPr>
          <w:bCs/>
          <w:color w:val="000000"/>
        </w:rPr>
        <w:t xml:space="preserve"> </w:t>
      </w:r>
      <w:r w:rsidRPr="00020696" w:rsidR="00020696">
        <w:rPr>
          <w:bCs/>
          <w:color w:val="000000"/>
        </w:rPr>
        <w:t>KNPC (Kuwait National Petroleum Company)</w:t>
      </w:r>
    </w:p>
    <w:p w:rsidR="00020696" w:rsidRPr="00020696" w:rsidP="00020696">
      <w:pPr>
        <w:ind w:left="720"/>
        <w:jc w:val="both"/>
        <w:rPr>
          <w:bCs/>
          <w:color w:val="000000"/>
        </w:rPr>
      </w:pPr>
      <w:r w:rsidRPr="00020696">
        <w:rPr>
          <w:b/>
          <w:bCs/>
          <w:color w:val="000000"/>
        </w:rPr>
        <w:t xml:space="preserve">Project Summary: </w:t>
      </w:r>
      <w:r w:rsidRPr="00020696">
        <w:rPr>
          <w:bCs/>
          <w:color w:val="000000"/>
        </w:rPr>
        <w:t xml:space="preserve"> </w:t>
      </w:r>
      <w:r w:rsidRPr="00020696">
        <w:rPr>
          <w:bCs/>
          <w:color w:val="000000"/>
        </w:rPr>
        <w:t>It is a brown field project located in Kuwait. It consists of three refineries. The scope includes revamping of refinery and interconnecting all three refineries.</w:t>
      </w:r>
    </w:p>
    <w:p w:rsidR="00020696" w:rsidP="00020696">
      <w:pPr>
        <w:jc w:val="both"/>
        <w:rPr>
          <w:b/>
          <w:bCs/>
          <w:color w:val="000000"/>
        </w:rPr>
      </w:pPr>
    </w:p>
    <w:p w:rsidR="00B935C0" w:rsidP="00020696">
      <w:pPr>
        <w:ind w:firstLine="709"/>
        <w:jc w:val="both"/>
        <w:rPr>
          <w:bCs/>
          <w:color w:val="000000"/>
        </w:rPr>
      </w:pPr>
      <w:r w:rsidRPr="00B935C0">
        <w:rPr>
          <w:b/>
          <w:bCs/>
          <w:color w:val="000000"/>
        </w:rPr>
        <w:t xml:space="preserve">Responsibilities: </w:t>
      </w:r>
      <w:r w:rsidRPr="00B935C0">
        <w:rPr>
          <w:bCs/>
          <w:color w:val="000000"/>
        </w:rPr>
        <w:t>While doing detail engineering had hands-on following jobs</w:t>
      </w:r>
    </w:p>
    <w:p w:rsidR="00020696" w:rsidRPr="00020696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020696">
        <w:rPr>
          <w:bCs/>
          <w:color w:val="000000"/>
        </w:rPr>
        <w:t>Studying P&amp;ID, PFD</w:t>
      </w:r>
    </w:p>
    <w:p w:rsidR="00020696" w:rsidRPr="00020696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020696">
        <w:rPr>
          <w:bCs/>
          <w:color w:val="000000"/>
        </w:rPr>
        <w:t xml:space="preserve">Prepared Instrument Index </w:t>
      </w:r>
    </w:p>
    <w:p w:rsidR="00020696" w:rsidRPr="00020696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020696">
        <w:rPr>
          <w:bCs/>
          <w:color w:val="000000"/>
        </w:rPr>
        <w:t>Database creation and management in SPI</w:t>
      </w:r>
    </w:p>
    <w:p w:rsidR="009759F4" w:rsidRPr="00F617AE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851" w:hanging="142"/>
        <w:jc w:val="both"/>
        <w:rPr>
          <w:bCs/>
          <w:color w:val="000000"/>
        </w:rPr>
      </w:pPr>
      <w:r w:rsidRPr="00020696">
        <w:rPr>
          <w:bCs/>
          <w:color w:val="000000"/>
        </w:rPr>
        <w:t>Datasheets updation in SPI</w:t>
      </w:r>
      <w:r w:rsidRPr="00F617AE" w:rsidR="00A501DA">
        <w:rPr>
          <w:bCs/>
          <w:color w:val="000000"/>
        </w:rPr>
        <w:t xml:space="preserve">                            </w:t>
      </w:r>
      <w:r w:rsidRPr="00F617AE" w:rsidR="005155EE">
        <w:rPr>
          <w:bCs/>
          <w:color w:val="000000"/>
        </w:rPr>
        <w:t xml:space="preserve">  </w:t>
      </w:r>
      <w:r w:rsidRPr="00F617AE" w:rsidR="00154424">
        <w:rPr>
          <w:bCs/>
          <w:color w:val="000000"/>
        </w:rPr>
        <w:t xml:space="preserve"> </w:t>
      </w:r>
      <w:r w:rsidRPr="00F617AE" w:rsidR="0086061F">
        <w:rPr>
          <w:bCs/>
          <w:color w:val="000000"/>
        </w:rPr>
        <w:t xml:space="preserve">  </w:t>
      </w:r>
      <w:r w:rsidRPr="00F617AE" w:rsidR="000047F3">
        <w:rPr>
          <w:bCs/>
          <w:color w:val="000000"/>
        </w:rPr>
        <w:t xml:space="preserve">     </w:t>
      </w:r>
    </w:p>
    <w:p w:rsidR="00B1501A" w:rsidP="006C10C1">
      <w:pPr>
        <w:tabs>
          <w:tab w:val="left" w:pos="720"/>
          <w:tab w:val="left" w:pos="1785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98" w:type="dxa"/>
        <w:tblBorders>
          <w:top w:val="single" w:sz="8" w:space="0" w:color="000000"/>
          <w:bottom w:val="single" w:sz="8" w:space="0" w:color="000000"/>
        </w:tblBorders>
        <w:shd w:val="clear" w:color="auto" w:fill="D9D9D9"/>
        <w:tblLayout w:type="fixed"/>
        <w:tblLook w:val="0000"/>
      </w:tblPr>
      <w:tblGrid>
        <w:gridCol w:w="10598"/>
      </w:tblGrid>
      <w:tr w:rsidTr="005E7FA8">
        <w:tblPrEx>
          <w:tblW w:w="10598" w:type="dxa"/>
          <w:tblBorders>
            <w:top w:val="single" w:sz="8" w:space="0" w:color="000000"/>
            <w:bottom w:val="single" w:sz="8" w:space="0" w:color="000000"/>
          </w:tblBorders>
          <w:shd w:val="clear" w:color="auto" w:fill="D9D9D9"/>
          <w:tblLayout w:type="fixed"/>
          <w:tblLook w:val="0000"/>
        </w:tblPrEx>
        <w:trPr>
          <w:trHeight w:val="333"/>
        </w:trPr>
        <w:tc>
          <w:tcPr>
            <w:tcW w:w="10598" w:type="dxa"/>
            <w:shd w:val="clear" w:color="auto" w:fill="D9D9D9"/>
          </w:tcPr>
          <w:p w:rsidR="00B1501A" w:rsidRPr="00082D1C" w:rsidP="00A44102">
            <w:pPr>
              <w:rPr>
                <w:b/>
                <w:color w:val="000000"/>
                <w:sz w:val="28"/>
                <w:szCs w:val="28"/>
              </w:rPr>
            </w:pPr>
            <w:r w:rsidRPr="00A44102">
              <w:rPr>
                <w:b/>
                <w:bCs/>
                <w:color w:val="000000"/>
                <w:sz w:val="28"/>
                <w:szCs w:val="28"/>
              </w:rPr>
              <w:t xml:space="preserve"> Software Proficiency</w:t>
            </w:r>
            <w:r>
              <w:rPr>
                <w:rFonts w:ascii="Garamond" w:hAnsi="Garamond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adjustRightInd w:val="0"/>
        <w:spacing w:before="120"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Microsoft Office (MS Word, MS Excel, MS PowerPoint, MS outlook)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 xml:space="preserve">SPI Engineering Module 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AVEVA - Instrumentation, wiring, Designer modules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Instrucalc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AutoCAD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NAVIS</w:t>
      </w:r>
    </w:p>
    <w:p w:rsidR="004D4AAD" w:rsidRPr="00A44102" w:rsidP="00A44102">
      <w:pPr>
        <w:pStyle w:val="ListParagraph"/>
        <w:widowControl/>
        <w:autoSpaceDE/>
        <w:autoSpaceDN/>
        <w:spacing w:line="276" w:lineRule="auto"/>
        <w:ind w:left="284"/>
        <w:jc w:val="both"/>
        <w:rPr>
          <w:bCs/>
          <w:color w:val="00000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9D9D9"/>
        <w:tblLook w:val="04A0"/>
      </w:tblPr>
      <w:tblGrid>
        <w:gridCol w:w="10528"/>
      </w:tblGrid>
      <w:tr w:rsidTr="00A44102">
        <w:tblPrEx>
          <w:tblW w:w="0" w:type="auto"/>
          <w:tblBorders>
            <w:top w:val="single" w:sz="8" w:space="0" w:color="000000"/>
            <w:bottom w:val="single" w:sz="8" w:space="0" w:color="000000"/>
          </w:tblBorders>
          <w:shd w:val="clear" w:color="auto" w:fill="D9D9D9"/>
          <w:tblLook w:val="04A0"/>
        </w:tblPrEx>
        <w:tc>
          <w:tcPr>
            <w:tcW w:w="10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5B48C6" w:rsidRPr="004967E7" w:rsidP="00CD7E0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Extra-Curricular Activities and Achievements </w:t>
            </w:r>
          </w:p>
        </w:tc>
      </w:tr>
    </w:tbl>
    <w:p w:rsidR="00A44102" w:rsidRPr="00407478" w:rsidP="000F3E2D">
      <w:pPr>
        <w:pStyle w:val="ListParagraph"/>
        <w:widowControl/>
        <w:numPr>
          <w:ilvl w:val="0"/>
          <w:numId w:val="2"/>
        </w:numPr>
        <w:autoSpaceDE/>
        <w:autoSpaceDN/>
        <w:adjustRightInd w:val="0"/>
        <w:spacing w:before="120" w:line="276" w:lineRule="auto"/>
        <w:ind w:left="284" w:hanging="284"/>
        <w:jc w:val="both"/>
        <w:rPr>
          <w:bCs/>
          <w:color w:val="000000"/>
        </w:rPr>
      </w:pPr>
      <w:r w:rsidRPr="00407478">
        <w:rPr>
          <w:bCs/>
          <w:color w:val="000000"/>
        </w:rPr>
        <w:t>Won best team award in debate competition at IET annual feast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Won second prize in debate in inter college competition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 xml:space="preserve">Won second prize in paper presentation  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Selected among top 30 teams in IMS Debate at IIM Lucknow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Won first prize in science competition at CIMAP at school level</w:t>
      </w:r>
    </w:p>
    <w:p w:rsidR="00A44102" w:rsidRPr="00A44102" w:rsidP="000F3E2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rPr>
          <w:bCs/>
          <w:color w:val="000000"/>
        </w:rPr>
      </w:pPr>
      <w:r w:rsidRPr="00A44102">
        <w:rPr>
          <w:bCs/>
          <w:color w:val="000000"/>
        </w:rPr>
        <w:t>Actively participated and won in science competitions at school level</w:t>
      </w:r>
    </w:p>
    <w:p w:rsidR="00411BC1" w:rsidP="00A44102">
      <w:pPr>
        <w:spacing w:line="276" w:lineRule="auto"/>
      </w:pPr>
    </w:p>
    <w:p w:rsidR="007E373A" w:rsidRPr="00E35E04" w:rsidP="00411BC1">
      <w:pPr>
        <w:spacing w:line="276" w:lineRule="auto"/>
        <w:ind w:left="270"/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9D9D9"/>
        <w:tblLook w:val="04A0"/>
      </w:tblPr>
      <w:tblGrid>
        <w:gridCol w:w="5528"/>
        <w:gridCol w:w="5000"/>
      </w:tblGrid>
      <w:tr w:rsidTr="00E35E04">
        <w:tblPrEx>
          <w:tblW w:w="0" w:type="auto"/>
          <w:tblBorders>
            <w:top w:val="single" w:sz="8" w:space="0" w:color="000000"/>
            <w:bottom w:val="single" w:sz="8" w:space="0" w:color="000000"/>
          </w:tblBorders>
          <w:shd w:val="clear" w:color="auto" w:fill="D9D9D9"/>
          <w:tblLook w:val="04A0"/>
        </w:tblPrEx>
        <w:tc>
          <w:tcPr>
            <w:tcW w:w="5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E35E04" w:rsidRPr="004967E7" w:rsidP="004F7B44">
            <w:pPr>
              <w:spacing w:line="340" w:lineRule="atLeast"/>
              <w:ind w:left="-18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Personal Details</w:t>
            </w:r>
          </w:p>
        </w:tc>
        <w:tc>
          <w:tcPr>
            <w:tcW w:w="5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E35E04" w:rsidP="004F7B44">
            <w:pPr>
              <w:spacing w:line="340" w:lineRule="atLeast"/>
              <w:ind w:left="-18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95902" w:rsidP="005C7CF5">
      <w:pPr>
        <w:spacing w:before="120" w:line="276" w:lineRule="auto"/>
      </w:pPr>
      <w:r>
        <w:rPr>
          <w:b/>
        </w:rPr>
        <w:t xml:space="preserve">Father’s </w:t>
      </w:r>
      <w:r w:rsidRPr="00490A86">
        <w:rPr>
          <w:b/>
        </w:rPr>
        <w:t>Name</w:t>
      </w:r>
      <w:r>
        <w:rPr>
          <w:b/>
        </w:rPr>
        <w:t xml:space="preserve">          </w:t>
      </w:r>
      <w:r w:rsidRPr="00490A86">
        <w:rPr>
          <w:b/>
        </w:rPr>
        <w:t>:</w:t>
      </w:r>
      <w:r>
        <w:t xml:space="preserve"> </w:t>
      </w:r>
      <w:r>
        <w:t xml:space="preserve">    </w:t>
      </w:r>
      <w:r w:rsidRPr="00FB738B" w:rsidR="00A44102">
        <w:rPr>
          <w:rFonts w:cstheme="minorHAnsi"/>
          <w:szCs w:val="20"/>
        </w:rPr>
        <w:t>Dr. R</w:t>
      </w:r>
      <w:r w:rsidR="00A44102">
        <w:rPr>
          <w:rFonts w:cstheme="minorHAnsi"/>
          <w:szCs w:val="20"/>
        </w:rPr>
        <w:t>ajeev Kumar Sohane</w:t>
      </w:r>
    </w:p>
    <w:p w:rsidR="009578FE" w:rsidRPr="009578FE" w:rsidP="007E373A">
      <w:pPr>
        <w:spacing w:line="276" w:lineRule="auto"/>
      </w:pPr>
      <w:r w:rsidRPr="009578FE">
        <w:rPr>
          <w:b/>
        </w:rPr>
        <w:t xml:space="preserve">Category </w:t>
      </w:r>
      <w:r>
        <w:rPr>
          <w:b/>
        </w:rPr>
        <w:t xml:space="preserve">                  </w:t>
      </w:r>
      <w:r w:rsidR="00A44102">
        <w:rPr>
          <w:b/>
        </w:rPr>
        <w:t xml:space="preserve"> </w:t>
      </w:r>
      <w:r>
        <w:rPr>
          <w:b/>
        </w:rPr>
        <w:t xml:space="preserve">:     </w:t>
      </w:r>
      <w:r>
        <w:t>General</w:t>
      </w:r>
    </w:p>
    <w:p w:rsidR="00995902" w:rsidP="007E373A">
      <w:pPr>
        <w:spacing w:line="276" w:lineRule="auto"/>
      </w:pPr>
      <w:r w:rsidRPr="00490A86">
        <w:rPr>
          <w:b/>
        </w:rPr>
        <w:t>Date of Birth</w:t>
      </w:r>
      <w:r w:rsidR="006B67EB">
        <w:rPr>
          <w:b/>
        </w:rPr>
        <w:t xml:space="preserve">            </w:t>
      </w:r>
      <w:r w:rsidR="00A44102">
        <w:rPr>
          <w:b/>
        </w:rPr>
        <w:t xml:space="preserve"> </w:t>
      </w:r>
      <w:r w:rsidRPr="00490A86">
        <w:rPr>
          <w:b/>
        </w:rPr>
        <w:t>:</w:t>
      </w:r>
      <w:r w:rsidR="00490A86">
        <w:t xml:space="preserve">   </w:t>
      </w:r>
      <w:r w:rsidR="009578FE">
        <w:t xml:space="preserve"> </w:t>
      </w:r>
      <w:r w:rsidR="00490A86">
        <w:t xml:space="preserve"> </w:t>
      </w:r>
      <w:r w:rsidR="00A44102">
        <w:t>1</w:t>
      </w:r>
      <w:r w:rsidRPr="0099590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July 19</w:t>
      </w:r>
      <w:r w:rsidR="00A44102">
        <w:t>93</w:t>
      </w:r>
    </w:p>
    <w:p w:rsidR="00995902" w:rsidRPr="00490A86" w:rsidP="007E373A">
      <w:pPr>
        <w:spacing w:line="276" w:lineRule="auto"/>
        <w:rPr>
          <w:b/>
        </w:rPr>
      </w:pPr>
      <w:r w:rsidRPr="00490A86">
        <w:rPr>
          <w:b/>
        </w:rPr>
        <w:t>Gender</w:t>
      </w:r>
      <w:r w:rsidR="006B67EB">
        <w:rPr>
          <w:b/>
        </w:rPr>
        <w:t xml:space="preserve">                      </w:t>
      </w:r>
      <w:r w:rsidR="00A44102">
        <w:rPr>
          <w:b/>
        </w:rPr>
        <w:t xml:space="preserve"> </w:t>
      </w:r>
      <w:r w:rsidRPr="00490A86">
        <w:rPr>
          <w:b/>
        </w:rPr>
        <w:t xml:space="preserve">: </w:t>
      </w:r>
      <w:r w:rsidR="000A117A">
        <w:rPr>
          <w:b/>
        </w:rPr>
        <w:t xml:space="preserve">   </w:t>
      </w:r>
      <w:r w:rsidR="006B67EB">
        <w:rPr>
          <w:b/>
        </w:rPr>
        <w:t xml:space="preserve"> </w:t>
      </w:r>
      <w:r w:rsidR="00A44102">
        <w:t>Fem</w:t>
      </w:r>
      <w:r w:rsidRPr="000A117A">
        <w:t>ale</w:t>
      </w:r>
    </w:p>
    <w:p w:rsidR="00995902" w:rsidP="007E373A">
      <w:pPr>
        <w:spacing w:line="276" w:lineRule="auto"/>
      </w:pPr>
      <w:r w:rsidRPr="00490A86">
        <w:rPr>
          <w:b/>
        </w:rPr>
        <w:t>Marital Status</w:t>
      </w:r>
      <w:r w:rsidR="006B67EB">
        <w:rPr>
          <w:b/>
        </w:rPr>
        <w:t xml:space="preserve">          </w:t>
      </w:r>
      <w:r w:rsidR="009578FE">
        <w:rPr>
          <w:b/>
        </w:rPr>
        <w:t xml:space="preserve"> </w:t>
      </w:r>
      <w:r w:rsidRPr="00490A86">
        <w:rPr>
          <w:b/>
        </w:rPr>
        <w:t>:</w:t>
      </w:r>
      <w:r w:rsidR="00490A86">
        <w:t xml:space="preserve">     </w:t>
      </w:r>
      <w:r w:rsidR="00214D61">
        <w:t xml:space="preserve">Married </w:t>
      </w:r>
    </w:p>
    <w:p w:rsidR="009578FE" w:rsidRPr="009578FE" w:rsidP="007E373A">
      <w:pPr>
        <w:spacing w:line="276" w:lineRule="auto"/>
        <w:rPr>
          <w:b/>
        </w:rPr>
      </w:pPr>
      <w:r w:rsidRPr="009578FE">
        <w:rPr>
          <w:b/>
        </w:rPr>
        <w:t>Language</w:t>
      </w:r>
      <w:r w:rsidR="00B62E7E">
        <w:rPr>
          <w:b/>
        </w:rPr>
        <w:t>s</w:t>
      </w:r>
      <w:r w:rsidRPr="009578FE">
        <w:rPr>
          <w:b/>
        </w:rPr>
        <w:t xml:space="preserve"> Known</w:t>
      </w:r>
      <w:r w:rsidR="00B62E7E">
        <w:rPr>
          <w:b/>
        </w:rPr>
        <w:t xml:space="preserve">    </w:t>
      </w:r>
      <w:r>
        <w:rPr>
          <w:b/>
        </w:rPr>
        <w:t xml:space="preserve">:    </w:t>
      </w:r>
      <w:r>
        <w:t>English, Hindi</w:t>
      </w:r>
    </w:p>
    <w:p w:rsidR="000A117A" w:rsidP="000A117A">
      <w:pPr>
        <w:spacing w:line="340" w:lineRule="atLeast"/>
      </w:pPr>
      <w:r>
        <w:t xml:space="preserve">        </w:t>
      </w:r>
      <w:r>
        <w:t xml:space="preserve">                        </w:t>
      </w:r>
      <w:r>
        <w:t xml:space="preserve">                                  </w:t>
      </w:r>
      <w:r>
        <w:t xml:space="preserve">     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9D9D9"/>
        <w:tblLook w:val="04A0"/>
      </w:tblPr>
      <w:tblGrid>
        <w:gridCol w:w="10528"/>
      </w:tblGrid>
      <w:tr w:rsidTr="00E35E04">
        <w:tblPrEx>
          <w:tblW w:w="0" w:type="auto"/>
          <w:tblBorders>
            <w:top w:val="single" w:sz="8" w:space="0" w:color="000000"/>
            <w:bottom w:val="single" w:sz="8" w:space="0" w:color="000000"/>
          </w:tblBorders>
          <w:shd w:val="clear" w:color="auto" w:fill="D9D9D9"/>
          <w:tblLook w:val="04A0"/>
        </w:tblPrEx>
        <w:tc>
          <w:tcPr>
            <w:tcW w:w="10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C26CC" w:rsidRPr="004967E7" w:rsidP="004967E7">
            <w:pPr>
              <w:spacing w:line="340" w:lineRule="atLeast"/>
              <w:ind w:left="-180"/>
              <w:rPr>
                <w:b/>
                <w:bCs/>
                <w:color w:val="000000"/>
                <w:sz w:val="28"/>
                <w:szCs w:val="28"/>
              </w:rPr>
            </w:pPr>
            <w:r w:rsidRPr="004967E7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35E0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967E7">
              <w:rPr>
                <w:b/>
                <w:bCs/>
                <w:color w:val="000000"/>
                <w:sz w:val="28"/>
                <w:szCs w:val="28"/>
              </w:rPr>
              <w:t>Declaration</w:t>
            </w:r>
          </w:p>
        </w:tc>
      </w:tr>
    </w:tbl>
    <w:p w:rsidR="00B1501A" w:rsidP="005C7CF5">
      <w:pPr>
        <w:spacing w:before="120"/>
      </w:pPr>
      <w:r>
        <w:t>I hereby declare that the above-mentioned information is correct up to my knowledge and I bear the responsibility for the correctness of the above-mentioned particulars. </w:t>
      </w:r>
    </w:p>
    <w:p w:rsidR="00B1501A" w:rsidP="00A3750B">
      <w:pPr>
        <w:ind w:left="-180"/>
        <w:rPr>
          <w:b/>
          <w:bCs/>
        </w:rPr>
      </w:pPr>
    </w:p>
    <w:p w:rsidR="00B1501A" w:rsidP="00A3750B">
      <w:pPr>
        <w:ind w:left="-180"/>
        <w:rPr>
          <w:b/>
          <w:bCs/>
        </w:rPr>
      </w:pPr>
    </w:p>
    <w:p w:rsidR="00B1501A" w:rsidP="00A3750B">
      <w:pPr>
        <w:ind w:left="-180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Date:</w:t>
      </w:r>
      <w:r w:rsidR="000F1F96">
        <w:rPr>
          <w:b/>
          <w:bCs/>
        </w:rPr>
        <w:t xml:space="preserve"> 26-08-2019</w:t>
      </w:r>
    </w:p>
    <w:p w:rsidR="00B1501A" w:rsidRPr="00BC26CC" w:rsidP="00BC26CC">
      <w:pPr>
        <w:ind w:left="-180"/>
        <w:rPr>
          <w:b/>
          <w:bCs/>
        </w:rPr>
      </w:pPr>
      <w:r>
        <w:rPr>
          <w:b/>
          <w:bCs/>
        </w:rPr>
        <w:t xml:space="preserve">   </w:t>
      </w:r>
      <w:r w:rsidR="00CE1D49">
        <w:rPr>
          <w:b/>
          <w:bCs/>
        </w:rPr>
        <w:t>Place: Bangalore</w:t>
      </w:r>
      <w:r w:rsidR="00BC26CC">
        <w:rPr>
          <w:b/>
          <w:bCs/>
        </w:rPr>
        <w:t xml:space="preserve">                                                                                                          </w:t>
      </w:r>
      <w:r w:rsidR="000A117A">
        <w:rPr>
          <w:b/>
          <w:bCs/>
        </w:rPr>
        <w:t xml:space="preserve">    </w:t>
      </w:r>
      <w:r w:rsidR="00C96216">
        <w:t>(</w:t>
      </w:r>
      <w:r w:rsidR="00A44102">
        <w:rPr>
          <w:b/>
        </w:rPr>
        <w:t>Pragyanjali Sohane</w:t>
      </w:r>
      <w:r>
        <w:rPr>
          <w:b/>
          <w:bCs/>
          <w:sz w:val="22"/>
          <w:szCs w:val="22"/>
        </w:rPr>
        <w:t>)</w:t>
      </w:r>
    </w:p>
    <w:p w:rsidR="00B1501A" w:rsidP="00A3750B">
      <w:pPr>
        <w:ind w:left="-180"/>
      </w:pPr>
    </w:p>
    <w:p w:rsidR="00B1501A" w:rsidP="00A3750B">
      <w:pPr>
        <w:ind w:left="-180"/>
      </w:pPr>
    </w:p>
    <w:p w:rsidR="00B1501A" w:rsidP="00A3750B">
      <w:pPr>
        <w:ind w:left="-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B935C0">
      <w:pgSz w:w="12240" w:h="15840"/>
      <w:pgMar w:top="720" w:right="720" w:bottom="720" w:left="99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6F73A9"/>
    <w:multiLevelType w:val="hybridMultilevel"/>
    <w:tmpl w:val="5F1411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841"/>
    <w:multiLevelType w:val="hybridMultilevel"/>
    <w:tmpl w:val="ECF876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4D5FDC"/>
    <w:multiLevelType w:val="hybridMultilevel"/>
    <w:tmpl w:val="679C490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C500E20"/>
    <w:multiLevelType w:val="singleLevel"/>
    <w:tmpl w:val="A5B20FE6"/>
    <w:lvl w:ilvl="0">
      <w:start w:val="1"/>
      <w:numFmt w:val="decimal"/>
      <w:pStyle w:val="Heading2"/>
      <w:lvlText w:val="%1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6D411761"/>
    <w:multiLevelType w:val="hybridMultilevel"/>
    <w:tmpl w:val="C750FA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1A"/>
    <w:rsid w:val="000047F3"/>
    <w:rsid w:val="000108AB"/>
    <w:rsid w:val="00020696"/>
    <w:rsid w:val="0002777A"/>
    <w:rsid w:val="00037DB6"/>
    <w:rsid w:val="000432E1"/>
    <w:rsid w:val="00046879"/>
    <w:rsid w:val="00052C8E"/>
    <w:rsid w:val="00060DD5"/>
    <w:rsid w:val="000668B4"/>
    <w:rsid w:val="00066C39"/>
    <w:rsid w:val="000801C0"/>
    <w:rsid w:val="00082D1C"/>
    <w:rsid w:val="000922B1"/>
    <w:rsid w:val="000A117A"/>
    <w:rsid w:val="000C6A17"/>
    <w:rsid w:val="000D1DA0"/>
    <w:rsid w:val="000D4E6E"/>
    <w:rsid w:val="000F1F96"/>
    <w:rsid w:val="000F24E2"/>
    <w:rsid w:val="000F3525"/>
    <w:rsid w:val="000F3E2D"/>
    <w:rsid w:val="000F619B"/>
    <w:rsid w:val="000F7B7F"/>
    <w:rsid w:val="0010502B"/>
    <w:rsid w:val="00106413"/>
    <w:rsid w:val="001128FC"/>
    <w:rsid w:val="001145B4"/>
    <w:rsid w:val="001315D9"/>
    <w:rsid w:val="00131CA8"/>
    <w:rsid w:val="0013460C"/>
    <w:rsid w:val="00135956"/>
    <w:rsid w:val="001363F5"/>
    <w:rsid w:val="00144FE5"/>
    <w:rsid w:val="00154424"/>
    <w:rsid w:val="001B0868"/>
    <w:rsid w:val="001B2945"/>
    <w:rsid w:val="001B6982"/>
    <w:rsid w:val="001C3792"/>
    <w:rsid w:val="001C7D00"/>
    <w:rsid w:val="001D37D4"/>
    <w:rsid w:val="001D63F4"/>
    <w:rsid w:val="001F1424"/>
    <w:rsid w:val="001F1DB1"/>
    <w:rsid w:val="001F5852"/>
    <w:rsid w:val="00202C8F"/>
    <w:rsid w:val="00214D61"/>
    <w:rsid w:val="00230109"/>
    <w:rsid w:val="00253AC4"/>
    <w:rsid w:val="002861D7"/>
    <w:rsid w:val="00290FD4"/>
    <w:rsid w:val="002A01E0"/>
    <w:rsid w:val="002A1FAF"/>
    <w:rsid w:val="002A2FCF"/>
    <w:rsid w:val="002B0743"/>
    <w:rsid w:val="002B4146"/>
    <w:rsid w:val="002B7C1F"/>
    <w:rsid w:val="002F0AD4"/>
    <w:rsid w:val="002F4C21"/>
    <w:rsid w:val="002F5A71"/>
    <w:rsid w:val="00307358"/>
    <w:rsid w:val="0032079A"/>
    <w:rsid w:val="00342C44"/>
    <w:rsid w:val="00345EA1"/>
    <w:rsid w:val="00347FEB"/>
    <w:rsid w:val="00351001"/>
    <w:rsid w:val="003B0C31"/>
    <w:rsid w:val="003B451D"/>
    <w:rsid w:val="003B5F8D"/>
    <w:rsid w:val="003C0818"/>
    <w:rsid w:val="003D0CAF"/>
    <w:rsid w:val="003D5498"/>
    <w:rsid w:val="003E3423"/>
    <w:rsid w:val="003E3A03"/>
    <w:rsid w:val="003E541F"/>
    <w:rsid w:val="003F2F06"/>
    <w:rsid w:val="003F68FA"/>
    <w:rsid w:val="004065B8"/>
    <w:rsid w:val="00406B22"/>
    <w:rsid w:val="00407478"/>
    <w:rsid w:val="00411BC1"/>
    <w:rsid w:val="00413B31"/>
    <w:rsid w:val="0042135F"/>
    <w:rsid w:val="00425B46"/>
    <w:rsid w:val="004275B0"/>
    <w:rsid w:val="00427D78"/>
    <w:rsid w:val="0044069B"/>
    <w:rsid w:val="00440AC9"/>
    <w:rsid w:val="004424DA"/>
    <w:rsid w:val="00477BF5"/>
    <w:rsid w:val="00490A86"/>
    <w:rsid w:val="004967E7"/>
    <w:rsid w:val="004C3796"/>
    <w:rsid w:val="004D15F3"/>
    <w:rsid w:val="004D26DC"/>
    <w:rsid w:val="004D466B"/>
    <w:rsid w:val="004D4AAD"/>
    <w:rsid w:val="004E7CE9"/>
    <w:rsid w:val="004F7B44"/>
    <w:rsid w:val="00503262"/>
    <w:rsid w:val="005155EE"/>
    <w:rsid w:val="00520060"/>
    <w:rsid w:val="005246FB"/>
    <w:rsid w:val="00524AAD"/>
    <w:rsid w:val="00526949"/>
    <w:rsid w:val="0053746B"/>
    <w:rsid w:val="00556862"/>
    <w:rsid w:val="0058616B"/>
    <w:rsid w:val="00592D94"/>
    <w:rsid w:val="005A0F4E"/>
    <w:rsid w:val="005B0656"/>
    <w:rsid w:val="005B48C6"/>
    <w:rsid w:val="005C7CF5"/>
    <w:rsid w:val="005D1586"/>
    <w:rsid w:val="005D25DE"/>
    <w:rsid w:val="005D36E1"/>
    <w:rsid w:val="005D53E7"/>
    <w:rsid w:val="005E7FA8"/>
    <w:rsid w:val="005F5816"/>
    <w:rsid w:val="005F64BC"/>
    <w:rsid w:val="0060345F"/>
    <w:rsid w:val="00604857"/>
    <w:rsid w:val="006210FB"/>
    <w:rsid w:val="0062304D"/>
    <w:rsid w:val="006253ED"/>
    <w:rsid w:val="0063430F"/>
    <w:rsid w:val="00644D6E"/>
    <w:rsid w:val="00647DF3"/>
    <w:rsid w:val="00662D85"/>
    <w:rsid w:val="0067766B"/>
    <w:rsid w:val="00687DC4"/>
    <w:rsid w:val="00696965"/>
    <w:rsid w:val="006A24F7"/>
    <w:rsid w:val="006B438A"/>
    <w:rsid w:val="006B67EB"/>
    <w:rsid w:val="006C10C1"/>
    <w:rsid w:val="006C1F4C"/>
    <w:rsid w:val="006D4D90"/>
    <w:rsid w:val="006D589A"/>
    <w:rsid w:val="006D7ABC"/>
    <w:rsid w:val="006E3DEC"/>
    <w:rsid w:val="006F6C74"/>
    <w:rsid w:val="00704AED"/>
    <w:rsid w:val="007155C3"/>
    <w:rsid w:val="007503F4"/>
    <w:rsid w:val="00756754"/>
    <w:rsid w:val="00765753"/>
    <w:rsid w:val="00772E64"/>
    <w:rsid w:val="0077324A"/>
    <w:rsid w:val="00792CEF"/>
    <w:rsid w:val="007B7F0A"/>
    <w:rsid w:val="007E373A"/>
    <w:rsid w:val="008120C5"/>
    <w:rsid w:val="00822764"/>
    <w:rsid w:val="008303BF"/>
    <w:rsid w:val="008328F0"/>
    <w:rsid w:val="008405FC"/>
    <w:rsid w:val="00845D70"/>
    <w:rsid w:val="00846962"/>
    <w:rsid w:val="008526CA"/>
    <w:rsid w:val="00855B6E"/>
    <w:rsid w:val="0086061F"/>
    <w:rsid w:val="00872079"/>
    <w:rsid w:val="00883E0B"/>
    <w:rsid w:val="00894DFA"/>
    <w:rsid w:val="008C5DA7"/>
    <w:rsid w:val="008D7A9E"/>
    <w:rsid w:val="008F79AA"/>
    <w:rsid w:val="009018E1"/>
    <w:rsid w:val="009059B3"/>
    <w:rsid w:val="00907E6E"/>
    <w:rsid w:val="009308BE"/>
    <w:rsid w:val="00946EEE"/>
    <w:rsid w:val="009500FD"/>
    <w:rsid w:val="009578FE"/>
    <w:rsid w:val="00957C5B"/>
    <w:rsid w:val="009717AA"/>
    <w:rsid w:val="009759F4"/>
    <w:rsid w:val="00995902"/>
    <w:rsid w:val="009C321B"/>
    <w:rsid w:val="009C5848"/>
    <w:rsid w:val="00A04C46"/>
    <w:rsid w:val="00A16B97"/>
    <w:rsid w:val="00A2521E"/>
    <w:rsid w:val="00A30A79"/>
    <w:rsid w:val="00A365DC"/>
    <w:rsid w:val="00A3750B"/>
    <w:rsid w:val="00A42F23"/>
    <w:rsid w:val="00A43705"/>
    <w:rsid w:val="00A44102"/>
    <w:rsid w:val="00A501DA"/>
    <w:rsid w:val="00A621E3"/>
    <w:rsid w:val="00A63A00"/>
    <w:rsid w:val="00A66421"/>
    <w:rsid w:val="00A72BC0"/>
    <w:rsid w:val="00A75AA8"/>
    <w:rsid w:val="00A97305"/>
    <w:rsid w:val="00AA2946"/>
    <w:rsid w:val="00AA3350"/>
    <w:rsid w:val="00AB0D9F"/>
    <w:rsid w:val="00AB1AA7"/>
    <w:rsid w:val="00AB488F"/>
    <w:rsid w:val="00AC699A"/>
    <w:rsid w:val="00AE0479"/>
    <w:rsid w:val="00B11F23"/>
    <w:rsid w:val="00B14569"/>
    <w:rsid w:val="00B1501A"/>
    <w:rsid w:val="00B3088E"/>
    <w:rsid w:val="00B5676F"/>
    <w:rsid w:val="00B60C52"/>
    <w:rsid w:val="00B62E7E"/>
    <w:rsid w:val="00B935C0"/>
    <w:rsid w:val="00BB3A6F"/>
    <w:rsid w:val="00BC26CC"/>
    <w:rsid w:val="00C12A5B"/>
    <w:rsid w:val="00C20EBD"/>
    <w:rsid w:val="00C21C2B"/>
    <w:rsid w:val="00C27532"/>
    <w:rsid w:val="00C401D5"/>
    <w:rsid w:val="00C40782"/>
    <w:rsid w:val="00C44D97"/>
    <w:rsid w:val="00C52DC9"/>
    <w:rsid w:val="00C571B5"/>
    <w:rsid w:val="00C80EB8"/>
    <w:rsid w:val="00C96216"/>
    <w:rsid w:val="00C96BEE"/>
    <w:rsid w:val="00CB648C"/>
    <w:rsid w:val="00CD7E0F"/>
    <w:rsid w:val="00CE1D49"/>
    <w:rsid w:val="00CE2BFB"/>
    <w:rsid w:val="00CF4168"/>
    <w:rsid w:val="00D129BC"/>
    <w:rsid w:val="00D12DAF"/>
    <w:rsid w:val="00D15D55"/>
    <w:rsid w:val="00D2384D"/>
    <w:rsid w:val="00D25DCF"/>
    <w:rsid w:val="00D30816"/>
    <w:rsid w:val="00D43263"/>
    <w:rsid w:val="00D43966"/>
    <w:rsid w:val="00D6331C"/>
    <w:rsid w:val="00D756A3"/>
    <w:rsid w:val="00D81154"/>
    <w:rsid w:val="00D91581"/>
    <w:rsid w:val="00DA15C9"/>
    <w:rsid w:val="00DB2228"/>
    <w:rsid w:val="00DB4747"/>
    <w:rsid w:val="00DC0E15"/>
    <w:rsid w:val="00DC5576"/>
    <w:rsid w:val="00DD2084"/>
    <w:rsid w:val="00DD2D83"/>
    <w:rsid w:val="00E14B44"/>
    <w:rsid w:val="00E246D4"/>
    <w:rsid w:val="00E35E04"/>
    <w:rsid w:val="00E46D80"/>
    <w:rsid w:val="00E536B4"/>
    <w:rsid w:val="00E64A1E"/>
    <w:rsid w:val="00E9322F"/>
    <w:rsid w:val="00E97B07"/>
    <w:rsid w:val="00EA115C"/>
    <w:rsid w:val="00EC7CC4"/>
    <w:rsid w:val="00ED329F"/>
    <w:rsid w:val="00EE1593"/>
    <w:rsid w:val="00EF5C9E"/>
    <w:rsid w:val="00EF7346"/>
    <w:rsid w:val="00F0163B"/>
    <w:rsid w:val="00F01BEF"/>
    <w:rsid w:val="00F0579A"/>
    <w:rsid w:val="00F11160"/>
    <w:rsid w:val="00F13A0C"/>
    <w:rsid w:val="00F52725"/>
    <w:rsid w:val="00F54D4A"/>
    <w:rsid w:val="00F617AE"/>
    <w:rsid w:val="00F64CD4"/>
    <w:rsid w:val="00F8633B"/>
    <w:rsid w:val="00F95376"/>
    <w:rsid w:val="00FA208C"/>
    <w:rsid w:val="00FB629E"/>
    <w:rsid w:val="00FB738B"/>
    <w:rsid w:val="00FD254E"/>
    <w:rsid w:val="00FD495A"/>
    <w:rsid w:val="00FE20B5"/>
    <w:rsid w:val="00FE5DA8"/>
    <w:rsid w:val="00FE643A"/>
    <w:rsid w:val="00FE7FF8"/>
    <w:rsid w:val="00FF43D7"/>
    <w:rsid w:val="6777CBB4"/>
  </w:rsids>
  <m:mathPr>
    <m:mathFont m:val="Cambria Math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08475E-CC5A-0145-B9BC-DF957CCE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1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501A"/>
    <w:pPr>
      <w:outlineLvl w:val="0"/>
    </w:pPr>
    <w:rPr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01A"/>
    <w:pPr>
      <w:keepNext/>
      <w:numPr>
        <w:numId w:val="1"/>
      </w:numPr>
      <w:tabs>
        <w:tab w:val="left" w:pos="720"/>
        <w:tab w:val="left" w:pos="1785"/>
      </w:tabs>
      <w:ind w:left="720" w:hanging="360"/>
      <w:jc w:val="both"/>
      <w:outlineLvl w:val="1"/>
    </w:pPr>
    <w:rPr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1501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rsid w:val="00B1501A"/>
    <w:rPr>
      <w:rFonts w:ascii="Times New Roman" w:eastAsia="Times New Roman" w:hAnsi="Times New Roman"/>
      <w:sz w:val="28"/>
      <w:szCs w:val="28"/>
      <w:lang w:val="x-none" w:eastAsia="x-none" w:bidi="ar-SA"/>
    </w:rPr>
  </w:style>
  <w:style w:type="character" w:styleId="Hyperlink">
    <w:name w:val="Hyperlink"/>
    <w:uiPriority w:val="99"/>
    <w:unhideWhenUsed/>
    <w:rsid w:val="00B150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15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81154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115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81154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5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154"/>
    <w:rPr>
      <w:rFonts w:ascii="Tahoma" w:eastAsia="Times New Roman" w:hAnsi="Tahoma" w:cs="Tahoma"/>
      <w:sz w:val="16"/>
      <w:szCs w:val="16"/>
      <w:lang w:bidi="ar-SA"/>
    </w:rPr>
  </w:style>
  <w:style w:type="table" w:styleId="LightShading">
    <w:name w:val="Light Shading"/>
    <w:basedOn w:val="TableNormal"/>
    <w:uiPriority w:val="60"/>
    <w:rsid w:val="005F64B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5F6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">
    <w:name w:val="Normal + 12 pt"/>
    <w:aliases w:val="Justified"/>
    <w:basedOn w:val="Normal"/>
    <w:rsid w:val="00FB629E"/>
    <w:pPr>
      <w:jc w:val="both"/>
    </w:pPr>
    <w:rPr>
      <w:b/>
      <w:bCs/>
      <w:sz w:val="28"/>
      <w:szCs w:val="28"/>
      <w:u w:val="single"/>
    </w:rPr>
  </w:style>
  <w:style w:type="table" w:styleId="LightList">
    <w:name w:val="Light List"/>
    <w:basedOn w:val="TableNormal"/>
    <w:uiPriority w:val="61"/>
    <w:rsid w:val="00946E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PlainTable21">
    <w:name w:val="Plain Table 21"/>
    <w:basedOn w:val="TableNormal"/>
    <w:uiPriority w:val="42"/>
    <w:rsid w:val="005155E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AB48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1">
    <w:name w:val="List Table 21"/>
    <w:basedOn w:val="TableNormal"/>
    <w:uiPriority w:val="47"/>
    <w:rsid w:val="00AB488F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C44D97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E64A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8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C5848"/>
    <w:pPr>
      <w:widowControl/>
      <w:autoSpaceDE/>
      <w:autoSpaceDN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C5848"/>
    <w:rPr>
      <w:rFonts w:eastAsia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agyanjalisohane@gmail.com" TargetMode="External" /><Relationship Id="rId6" Type="http://schemas.openxmlformats.org/officeDocument/2006/relationships/image" Target="http://footmark.infoedge.com/apply/cvtracking?dtyp=docx_n&amp;userId=dc28b6617919c9dceec0dec3f18eb4c6a9b1350641757df8&amp;jobId=190721502253&amp;uid=83065164190721502253165154474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3C4C-D5C1-4DFB-A50C-90FFFF66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use3</dc:creator>
  <cp:lastModifiedBy>User</cp:lastModifiedBy>
  <cp:revision>20</cp:revision>
  <dcterms:created xsi:type="dcterms:W3CDTF">2019-03-02T20:31:00Z</dcterms:created>
  <dcterms:modified xsi:type="dcterms:W3CDTF">2019-09-06T05:14:00Z</dcterms:modified>
</cp:coreProperties>
</file>